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28EE5AF7" w:rsidR="00EE3697" w:rsidRPr="009962EE" w:rsidRDefault="0000369F" w:rsidP="009962EE">
            <w:pPr>
              <w:jc w:val="center"/>
              <w:rPr>
                <w:b/>
                <w:bCs/>
                <w:kern w:val="2"/>
                <w:sz w:val="22"/>
                <w:szCs w:val="22"/>
              </w:rPr>
            </w:pPr>
            <w:r w:rsidRPr="0000369F">
              <w:rPr>
                <w:b/>
                <w:bCs/>
                <w:sz w:val="22"/>
                <w:szCs w:val="22"/>
              </w:rPr>
              <w:t>Reagentai ir pagalbinės priemonės trombocitų funkcijos tyrimams su prietaisu panaudai</w:t>
            </w:r>
            <w:r w:rsidRPr="0000369F">
              <w:rPr>
                <w:b/>
                <w:bCs/>
                <w:sz w:val="22"/>
                <w:szCs w:val="22"/>
              </w:rPr>
              <w:t xml:space="preserve"> </w:t>
            </w:r>
            <w:r w:rsidR="004D6243">
              <w:rPr>
                <w:b/>
                <w:bCs/>
                <w:kern w:val="2"/>
                <w:sz w:val="22"/>
                <w:szCs w:val="22"/>
              </w:rPr>
              <w:t>(</w:t>
            </w:r>
            <w:r w:rsidR="00751048">
              <w:rPr>
                <w:b/>
                <w:bCs/>
                <w:kern w:val="2"/>
                <w:sz w:val="22"/>
                <w:szCs w:val="22"/>
              </w:rPr>
              <w:t>11</w:t>
            </w:r>
            <w:r>
              <w:rPr>
                <w:b/>
                <w:bCs/>
                <w:kern w:val="2"/>
                <w:sz w:val="22"/>
                <w:szCs w:val="22"/>
              </w:rPr>
              <w:t>682</w:t>
            </w:r>
            <w:r w:rsidR="004D6243">
              <w:rPr>
                <w:b/>
                <w:bCs/>
                <w:kern w:val="2"/>
                <w:sz w:val="22"/>
                <w:szCs w:val="22"/>
              </w:rPr>
              <w:t xml:space="preserve">) </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E96FDC">
              <w:rPr>
                <w:color w:val="C00000"/>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6887E850"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BC12C5">
              <w:rPr>
                <w:kern w:val="2"/>
                <w:sz w:val="22"/>
                <w:szCs w:val="22"/>
              </w:rPr>
              <w:t>r</w:t>
            </w:r>
            <w:r w:rsidR="00BC12C5" w:rsidRPr="00BC12C5">
              <w:rPr>
                <w:kern w:val="2"/>
                <w:sz w:val="22"/>
                <w:szCs w:val="22"/>
              </w:rPr>
              <w:t>eagent</w:t>
            </w:r>
            <w:r w:rsidR="00BC12C5">
              <w:rPr>
                <w:kern w:val="2"/>
                <w:sz w:val="22"/>
                <w:szCs w:val="22"/>
              </w:rPr>
              <w:t>us</w:t>
            </w:r>
            <w:r w:rsidR="00BC12C5" w:rsidRPr="00BC12C5">
              <w:rPr>
                <w:kern w:val="2"/>
                <w:sz w:val="22"/>
                <w:szCs w:val="22"/>
              </w:rPr>
              <w:t xml:space="preserve"> </w:t>
            </w:r>
            <w:r w:rsidR="0000369F">
              <w:rPr>
                <w:kern w:val="2"/>
                <w:sz w:val="22"/>
                <w:szCs w:val="22"/>
              </w:rPr>
              <w:t>ir pagalbines priemones trombocitų funkcijos tyrimams</w:t>
            </w:r>
            <w:r w:rsidR="004A17B5" w:rsidRPr="004A17B5">
              <w:rPr>
                <w:kern w:val="2"/>
                <w:sz w:val="22"/>
                <w:szCs w:val="22"/>
              </w:rPr>
              <w:t xml:space="preserve"> </w:t>
            </w:r>
            <w:r w:rsidR="00FD1306" w:rsidRPr="009962EE">
              <w:rPr>
                <w:kern w:val="2"/>
                <w:sz w:val="22"/>
                <w:szCs w:val="22"/>
              </w:rPr>
              <w:t xml:space="preserve">(toliau – Prekės) </w:t>
            </w:r>
            <w:r w:rsidRPr="009962EE">
              <w:rPr>
                <w:kern w:val="2"/>
                <w:sz w:val="22"/>
                <w:szCs w:val="22"/>
              </w:rPr>
              <w:t>kartu su įrangos įsigijimu panaudos būdu</w:t>
            </w:r>
            <w:r w:rsidR="004A17B5">
              <w:rPr>
                <w:kern w:val="2"/>
                <w:sz w:val="22"/>
                <w:szCs w:val="22"/>
              </w:rPr>
              <w:t>.</w:t>
            </w:r>
            <w:r w:rsidRPr="009962EE">
              <w:rPr>
                <w:b/>
                <w:i/>
                <w:kern w:val="2"/>
                <w:sz w:val="22"/>
                <w:szCs w:val="22"/>
              </w:rPr>
              <w:t xml:space="preserve"> </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5AC9C53A" w14:textId="056BE0DD" w:rsidR="001747B8" w:rsidRPr="009962EE" w:rsidRDefault="00310A2D" w:rsidP="00970E9A">
            <w:pPr>
              <w:jc w:val="both"/>
              <w:rPr>
                <w:kern w:val="2"/>
                <w:sz w:val="22"/>
                <w:szCs w:val="22"/>
              </w:rPr>
            </w:pPr>
            <w:r w:rsidRPr="009962EE">
              <w:rPr>
                <w:kern w:val="2"/>
                <w:sz w:val="22"/>
                <w:szCs w:val="22"/>
              </w:rPr>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w:t>
            </w:r>
            <w:r w:rsidR="0000369F">
              <w:rPr>
                <w:kern w:val="2"/>
                <w:sz w:val="22"/>
                <w:szCs w:val="22"/>
              </w:rPr>
              <w:t>2</w:t>
            </w:r>
            <w:r w:rsidRPr="009962EE">
              <w:rPr>
                <w:kern w:val="2"/>
                <w:sz w:val="22"/>
                <w:szCs w:val="22"/>
              </w:rPr>
              <w:t xml:space="preserve">) pagal kurią Tiekėjas perduos įrangą Pirkėjui </w:t>
            </w:r>
            <w:r w:rsidRPr="009962EE">
              <w:rPr>
                <w:kern w:val="2"/>
                <w:sz w:val="22"/>
                <w:szCs w:val="22"/>
              </w:rPr>
              <w:lastRenderedPageBreak/>
              <w:t>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w:t>
            </w:r>
            <w:r w:rsidR="0000369F">
              <w:rPr>
                <w:kern w:val="2"/>
                <w:sz w:val="22"/>
                <w:szCs w:val="22"/>
              </w:rPr>
              <w:t>2</w:t>
            </w:r>
            <w:r w:rsidR="00F66F23" w:rsidRPr="009962EE">
              <w:rPr>
                <w:kern w:val="2"/>
                <w:sz w:val="22"/>
                <w:szCs w:val="22"/>
              </w:rPr>
              <w:t>)</w:t>
            </w:r>
            <w:r w:rsidR="001747B8" w:rsidRPr="009962EE">
              <w:rPr>
                <w:kern w:val="2"/>
                <w:sz w:val="22"/>
                <w:szCs w:val="22"/>
              </w:rPr>
              <w:t>.</w:t>
            </w:r>
            <w:r w:rsidR="00FF24FA" w:rsidRPr="009962EE">
              <w:rPr>
                <w:i/>
                <w:kern w:val="2"/>
                <w:sz w:val="22"/>
                <w:szCs w:val="22"/>
              </w:rPr>
              <w:t xml:space="preserve"> </w:t>
            </w: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1F3AD824" w:rsidR="00EE3697" w:rsidRPr="00624BE1" w:rsidRDefault="0000369F" w:rsidP="000C0D01">
            <w:pPr>
              <w:jc w:val="both"/>
              <w:rPr>
                <w:kern w:val="2"/>
                <w:sz w:val="22"/>
                <w:szCs w:val="22"/>
              </w:rPr>
            </w:pPr>
            <w:r w:rsidRPr="0000369F">
              <w:rPr>
                <w:color w:val="000000"/>
                <w:sz w:val="22"/>
                <w:szCs w:val="22"/>
              </w:rPr>
              <w:t>Reagentai ir pagalbinės priemonės trombocitų funkcijos tyrimams su prietaisu panaudai (11682)</w:t>
            </w:r>
            <w:r>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0F188488" w:rsidR="0015029B"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00970E9A">
              <w:rPr>
                <w:kern w:val="2"/>
                <w:sz w:val="22"/>
                <w:szCs w:val="22"/>
              </w:rPr>
              <w:t xml:space="preserve">VšĮ Vilniaus universiteto ligoninė Santaros klinikos, Vaistinės reagentų sandėlis, </w:t>
            </w:r>
            <w:r w:rsidRPr="00F60AE3">
              <w:rPr>
                <w:sz w:val="22"/>
                <w:szCs w:val="22"/>
              </w:rPr>
              <w:t>Santariškių g. 2, LT-08406 Vilnius</w:t>
            </w:r>
            <w:r>
              <w:rPr>
                <w:sz w:val="22"/>
                <w:szCs w:val="22"/>
              </w:rPr>
              <w:t>.</w:t>
            </w:r>
          </w:p>
          <w:p w14:paraId="17C7BE3C" w14:textId="77777777" w:rsidR="004D6243" w:rsidRPr="004D6243" w:rsidRDefault="004D6243" w:rsidP="0015029B">
            <w:pPr>
              <w:jc w:val="both"/>
              <w:rPr>
                <w:sz w:val="22"/>
                <w:szCs w:val="22"/>
              </w:rPr>
            </w:pPr>
          </w:p>
          <w:p w14:paraId="65C8E167" w14:textId="7E5538A4"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00369F">
              <w:rPr>
                <w:kern w:val="2"/>
                <w:sz w:val="22"/>
                <w:szCs w:val="22"/>
              </w:rPr>
              <w:t>3</w:t>
            </w:r>
            <w:r w:rsidR="0088192D">
              <w:rPr>
                <w:kern w:val="2"/>
                <w:sz w:val="22"/>
                <w:szCs w:val="22"/>
              </w:rPr>
              <w:t xml:space="preserve"> (</w:t>
            </w:r>
            <w:r w:rsidR="0000369F">
              <w:rPr>
                <w:kern w:val="2"/>
                <w:sz w:val="22"/>
                <w:szCs w:val="22"/>
              </w:rPr>
              <w:t>tris</w:t>
            </w:r>
            <w:r w:rsidR="0088192D">
              <w:rPr>
                <w:kern w:val="2"/>
                <w:sz w:val="22"/>
                <w:szCs w:val="22"/>
              </w:rPr>
              <w:t>)</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003F5DE1" w:rsidRPr="003F5DE1">
              <w:rPr>
                <w:kern w:val="2"/>
                <w:sz w:val="22"/>
                <w:szCs w:val="22"/>
              </w:rPr>
              <w:t>VšĮ Vilniaus universiteto ligoninė Santaros klinikos</w:t>
            </w:r>
            <w:r w:rsidR="003F5DE1">
              <w:rPr>
                <w:kern w:val="2"/>
                <w:sz w:val="22"/>
                <w:szCs w:val="22"/>
              </w:rPr>
              <w:t>,</w:t>
            </w:r>
            <w:r w:rsidR="003F5DE1" w:rsidRPr="003F5DE1">
              <w:rPr>
                <w:kern w:val="2"/>
                <w:sz w:val="22"/>
                <w:szCs w:val="22"/>
              </w:rPr>
              <w:t xml:space="preserve"> </w:t>
            </w:r>
            <w:r w:rsidRPr="00F60AE3">
              <w:rPr>
                <w:sz w:val="22"/>
                <w:szCs w:val="22"/>
              </w:rPr>
              <w:t>Santariškių g. 2, LT-08406 Vilnius</w:t>
            </w:r>
            <w:r>
              <w:rPr>
                <w:sz w:val="22"/>
                <w:szCs w:val="22"/>
              </w:rPr>
              <w:t>.</w:t>
            </w:r>
            <w:r w:rsidRPr="00F60AE3">
              <w:rPr>
                <w:i/>
                <w:kern w:val="2"/>
                <w:sz w:val="22"/>
                <w:szCs w:val="22"/>
              </w:rPr>
              <w:t xml:space="preserve"> </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4CC90482"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bookmarkStart w:id="0" w:name="_Hlk213161970"/>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lastRenderedPageBreak/>
              <w:t>Tiekėjui nepateikus nurodytų dokumentų, laikoma, kad Prekės neatitinka Sutartyje nustatytų reikalavimų. Prekių perdavimo-priėmimo aktu laikoma sąskaita.</w:t>
            </w:r>
          </w:p>
          <w:p w14:paraId="6F908DED" w14:textId="56BEDA39" w:rsidR="008B1F85" w:rsidRPr="001352F0" w:rsidRDefault="008B1F85" w:rsidP="003F5DE1">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B15F2" w:rsidRPr="001B15F2">
              <w:rPr>
                <w:kern w:val="2"/>
                <w:sz w:val="22"/>
                <w:szCs w:val="22"/>
              </w:rPr>
              <w:t>Tiekėjui nepateikus nurodytų dokumentų, laikoma, kad Prekės neatitinka Sutartyje nustatytų reikalavimų. Prekių perdavimo-priėmimo aktu laikoma sąskaita.</w:t>
            </w:r>
          </w:p>
        </w:tc>
      </w:tr>
      <w:bookmarkEnd w:id="0"/>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lastRenderedPageBreak/>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31405EF9"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C12C5">
              <w:rPr>
                <w:sz w:val="22"/>
                <w:szCs w:val="22"/>
              </w:rPr>
              <w:t>12</w:t>
            </w:r>
            <w:r w:rsidR="001A5D7F">
              <w:rPr>
                <w:sz w:val="22"/>
                <w:szCs w:val="22"/>
              </w:rPr>
              <w:t xml:space="preserve"> (</w:t>
            </w:r>
            <w:r w:rsidR="00BC12C5">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lastRenderedPageBreak/>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 xml:space="preserve">Pirkėjas numato galimybę įsigyti Sutartimi įsigyjamų Prekių sąraše nenurodytų, tačiau su </w:t>
            </w:r>
            <w:bookmarkStart w:id="1" w:name="_Hlk213162086"/>
            <w:r w:rsidRPr="00E96FDC">
              <w:rPr>
                <w:color w:val="000000" w:themeColor="text1"/>
                <w:kern w:val="2"/>
                <w:sz w:val="22"/>
                <w:szCs w:val="22"/>
              </w:rPr>
              <w:t xml:space="preserve">pirkimo objektu susijusių Prekių </w:t>
            </w:r>
            <w:bookmarkEnd w:id="1"/>
            <w:r w:rsidRPr="00E96FDC">
              <w:rPr>
                <w:color w:val="000000" w:themeColor="text1"/>
                <w:kern w:val="2"/>
                <w:sz w:val="22"/>
                <w:szCs w:val="22"/>
              </w:rPr>
              <w:t>(toliau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39E4DE10"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3F5DE1">
              <w:rPr>
                <w:kern w:val="2"/>
                <w:sz w:val="22"/>
                <w:szCs w:val="22"/>
              </w:rPr>
              <w:t>6</w:t>
            </w:r>
            <w:r w:rsidRPr="00E96FDC">
              <w:rPr>
                <w:kern w:val="2"/>
                <w:sz w:val="22"/>
                <w:szCs w:val="22"/>
              </w:rPr>
              <w:t xml:space="preserve"> (</w:t>
            </w:r>
            <w:r w:rsidR="003F5DE1">
              <w:rPr>
                <w:kern w:val="2"/>
                <w:sz w:val="22"/>
                <w:szCs w:val="22"/>
              </w:rPr>
              <w:t>šeši</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4C55ACC8" w14:textId="1C27DF0F" w:rsidR="00060E7B" w:rsidRPr="00624BE1" w:rsidRDefault="005865AF" w:rsidP="00D4634C">
            <w:pPr>
              <w:jc w:val="both"/>
              <w:rPr>
                <w:kern w:val="2"/>
                <w:sz w:val="22"/>
                <w:szCs w:val="22"/>
              </w:rPr>
            </w:pPr>
            <w:r w:rsidRPr="00624BE1">
              <w:rPr>
                <w:kern w:val="2"/>
                <w:sz w:val="22"/>
                <w:szCs w:val="22"/>
              </w:rPr>
              <w:lastRenderedPageBreak/>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6EEB6DDF"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 xml:space="preserve">1 ir Nr. </w:t>
            </w:r>
            <w:r w:rsidR="00626D83">
              <w:rPr>
                <w:kern w:val="2"/>
                <w:sz w:val="22"/>
                <w:szCs w:val="22"/>
              </w:rPr>
              <w:t>2</w:t>
            </w:r>
            <w:r w:rsidRPr="00624BE1">
              <w:rPr>
                <w:kern w:val="2"/>
                <w:sz w:val="22"/>
                <w:szCs w:val="22"/>
              </w:rPr>
              <w:t>.</w:t>
            </w:r>
            <w:r w:rsidR="001352F0" w:rsidRPr="00624BE1">
              <w:rPr>
                <w:i/>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w:t>
            </w:r>
            <w:r w:rsidRPr="00624BE1">
              <w:rPr>
                <w:b/>
                <w:bCs/>
                <w:kern w:val="2"/>
                <w:sz w:val="22"/>
                <w:szCs w:val="22"/>
              </w:rPr>
              <w:lastRenderedPageBreak/>
              <w:t xml:space="preserve">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lastRenderedPageBreak/>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6FDE3E39" w:rsidR="007E7DF1" w:rsidRPr="007E7DF1" w:rsidRDefault="007E7DF1" w:rsidP="007E7DF1">
            <w:pPr>
              <w:spacing w:line="257" w:lineRule="auto"/>
              <w:jc w:val="both"/>
              <w:rPr>
                <w:kern w:val="2"/>
                <w:sz w:val="22"/>
                <w:szCs w:val="22"/>
              </w:rPr>
            </w:pPr>
            <w:r w:rsidRPr="007E7DF1">
              <w:rPr>
                <w:kern w:val="2"/>
                <w:sz w:val="22"/>
                <w:szCs w:val="22"/>
              </w:rPr>
              <w:lastRenderedPageBreak/>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w:t>
            </w:r>
            <w:r w:rsidR="0000369F">
              <w:rPr>
                <w:kern w:val="2"/>
                <w:sz w:val="22"/>
                <w:szCs w:val="22"/>
              </w:rPr>
              <w:t>2</w:t>
            </w:r>
            <w:r w:rsidRPr="007E7DF1">
              <w:rPr>
                <w:kern w:val="2"/>
                <w:sz w:val="22"/>
                <w:szCs w:val="22"/>
              </w:rPr>
              <w:t>) numatytų esminių panaudos sutarties sąlygų vykdymas (jeigu taikoma).</w:t>
            </w:r>
            <w:r w:rsidRPr="007E7DF1">
              <w:rPr>
                <w:i/>
                <w:color w:val="FF0000"/>
                <w:kern w:val="2"/>
                <w:sz w:val="22"/>
                <w:szCs w:val="22"/>
              </w:rPr>
              <w:t xml:space="preserve"> </w:t>
            </w:r>
          </w:p>
          <w:p w14:paraId="49C2CD59" w14:textId="4FCC2C14"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w:t>
            </w:r>
            <w:r w:rsidR="0000369F">
              <w:rPr>
                <w:kern w:val="2"/>
                <w:sz w:val="22"/>
                <w:szCs w:val="22"/>
              </w:rPr>
              <w:t>2</w:t>
            </w:r>
            <w:r w:rsidRPr="007E7DF1">
              <w:rPr>
                <w:kern w:val="2"/>
                <w:sz w:val="22"/>
                <w:szCs w:val="22"/>
              </w:rPr>
              <w:t>)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0E5C863F" w14:textId="77777777" w:rsidR="007E7DF1"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p w14:paraId="126E8562" w14:textId="668C818D" w:rsidR="003F5DE1" w:rsidRPr="001352F0" w:rsidRDefault="003F5DE1" w:rsidP="001352F0">
            <w:pPr>
              <w:rPr>
                <w:color w:val="000000"/>
                <w:kern w:val="2"/>
                <w:sz w:val="22"/>
                <w:szCs w:val="22"/>
              </w:rPr>
            </w:pPr>
            <w:r w:rsidRPr="003F5DE1">
              <w:rPr>
                <w:color w:val="000000"/>
                <w:kern w:val="2"/>
                <w:sz w:val="22"/>
                <w:szCs w:val="22"/>
              </w:rPr>
              <w:t>10.2.6. Tiekėjo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65C7F2BC"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0F6659">
              <w:rPr>
                <w:color w:val="000000"/>
                <w:kern w:val="2"/>
                <w:sz w:val="22"/>
                <w:szCs w:val="22"/>
              </w:rPr>
              <w:t>62</w:t>
            </w:r>
            <w:r>
              <w:rPr>
                <w:color w:val="000000"/>
                <w:kern w:val="2"/>
                <w:sz w:val="22"/>
                <w:szCs w:val="22"/>
              </w:rPr>
              <w:t xml:space="preserve"> (</w:t>
            </w:r>
            <w:r w:rsidR="000F6659">
              <w:rPr>
                <w:color w:val="000000"/>
                <w:kern w:val="2"/>
                <w:sz w:val="22"/>
                <w:szCs w:val="22"/>
              </w:rPr>
              <w:t>šešiasdešimt du</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0F6659">
              <w:rPr>
                <w:sz w:val="22"/>
                <w:szCs w:val="22"/>
              </w:rPr>
              <w:t>60</w:t>
            </w:r>
            <w:r>
              <w:rPr>
                <w:sz w:val="22"/>
                <w:szCs w:val="22"/>
              </w:rPr>
              <w:t xml:space="preserve"> (</w:t>
            </w:r>
            <w:r w:rsidR="000F6659">
              <w:rPr>
                <w:sz w:val="22"/>
                <w:szCs w:val="22"/>
              </w:rPr>
              <w:t>šešiasdešimt</w:t>
            </w:r>
            <w:r>
              <w:rPr>
                <w:sz w:val="22"/>
                <w:szCs w:val="22"/>
              </w:rPr>
              <w:t xml:space="preserve">) </w:t>
            </w:r>
            <w:r w:rsidRPr="00926ED8">
              <w:rPr>
                <w:sz w:val="22"/>
                <w:szCs w:val="22"/>
              </w:rPr>
              <w:t>mėnesi</w:t>
            </w:r>
            <w:r w:rsidR="000F6659">
              <w:rPr>
                <w:sz w:val="22"/>
                <w:szCs w:val="22"/>
              </w:rPr>
              <w:t>ų</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lastRenderedPageBreak/>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06FE4739" w14:textId="12821D7B" w:rsidR="003F5DE1" w:rsidRPr="001352F0" w:rsidRDefault="007E7DF1" w:rsidP="00626D83">
            <w:pPr>
              <w:spacing w:line="257" w:lineRule="auto"/>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w:t>
            </w:r>
            <w:r w:rsidR="00626D83">
              <w:rPr>
                <w:kern w:val="2"/>
                <w:sz w:val="22"/>
                <w:szCs w:val="22"/>
              </w:rPr>
              <w:t>2</w:t>
            </w:r>
            <w:r w:rsidRPr="007E7DF1">
              <w:rPr>
                <w:kern w:val="2"/>
                <w:sz w:val="22"/>
                <w:szCs w:val="22"/>
              </w:rPr>
              <w:t>) numatytas esmines panaudos sutarties sąlygas (jeigu taikoma).</w:t>
            </w:r>
            <w:r w:rsidRPr="007E7DF1">
              <w:rPr>
                <w:i/>
                <w:color w:val="FF0000"/>
                <w:kern w:val="2"/>
                <w:sz w:val="22"/>
                <w:szCs w:val="22"/>
              </w:rPr>
              <w:t xml:space="preserve"> </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1FD52864" w14:textId="77777777" w:rsidTr="007C1FEA">
        <w:trPr>
          <w:trHeight w:val="227"/>
        </w:trPr>
        <w:tc>
          <w:tcPr>
            <w:tcW w:w="2532" w:type="dxa"/>
          </w:tcPr>
          <w:p w14:paraId="345637C9" w14:textId="45F276F8" w:rsidR="009D58CD" w:rsidRPr="00624BE1" w:rsidRDefault="009D58CD" w:rsidP="009D58CD">
            <w:pPr>
              <w:rPr>
                <w:b/>
                <w:bCs/>
                <w:kern w:val="2"/>
                <w:sz w:val="22"/>
                <w:szCs w:val="22"/>
              </w:rPr>
            </w:pPr>
            <w:r>
              <w:rPr>
                <w:b/>
                <w:bCs/>
                <w:kern w:val="2"/>
                <w:sz w:val="22"/>
                <w:szCs w:val="22"/>
              </w:rPr>
              <w:t xml:space="preserve">15.2. Priedas Nr. </w:t>
            </w:r>
            <w:r w:rsidR="0000369F">
              <w:rPr>
                <w:b/>
                <w:bCs/>
                <w:kern w:val="2"/>
                <w:sz w:val="22"/>
                <w:szCs w:val="22"/>
              </w:rPr>
              <w:t>2</w:t>
            </w:r>
          </w:p>
        </w:tc>
        <w:tc>
          <w:tcPr>
            <w:tcW w:w="7003" w:type="dxa"/>
            <w:gridSpan w:val="3"/>
          </w:tcPr>
          <w:p w14:paraId="6AA6E612" w14:textId="0C6BF76E"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r w:rsidR="00876C31">
              <w:rPr>
                <w:bCs/>
                <w:kern w:val="2"/>
                <w:sz w:val="22"/>
                <w:szCs w:val="22"/>
              </w:rPr>
              <w:t>.</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634E872C" w14:textId="77777777" w:rsidR="009D58CD" w:rsidRPr="00624BE1" w:rsidRDefault="009D58CD" w:rsidP="009D58CD">
            <w:pPr>
              <w:jc w:val="center"/>
              <w:rPr>
                <w:sz w:val="22"/>
                <w:szCs w:val="22"/>
              </w:rPr>
            </w:pPr>
            <w:r w:rsidRPr="00624BE1">
              <w:rPr>
                <w:sz w:val="22"/>
                <w:szCs w:val="22"/>
              </w:rPr>
              <w:lastRenderedPageBreak/>
              <w:t>Generalinis direktorius</w:t>
            </w:r>
          </w:p>
          <w:p w14:paraId="5E9ABBD2" w14:textId="56A49553" w:rsidR="009D58CD" w:rsidRPr="00624BE1" w:rsidRDefault="009D58CD" w:rsidP="009D58CD">
            <w:pPr>
              <w:jc w:val="center"/>
              <w:rPr>
                <w:color w:val="4472C4"/>
                <w:kern w:val="2"/>
                <w:sz w:val="22"/>
                <w:szCs w:val="22"/>
              </w:rPr>
            </w:pPr>
            <w:r w:rsidRPr="00624BE1">
              <w:rPr>
                <w:sz w:val="22"/>
                <w:szCs w:val="22"/>
              </w:rPr>
              <w:t>Tomas Jovaiša</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p w14:paraId="559BD3A1" w14:textId="77777777" w:rsidR="00CA49C2" w:rsidRDefault="00CA49C2" w:rsidP="00CA49C2">
      <w:pPr>
        <w:rPr>
          <w:b/>
          <w:bCs/>
          <w:caps/>
          <w:kern w:val="2"/>
          <w:sz w:val="22"/>
          <w:szCs w:val="22"/>
        </w:rPr>
      </w:pPr>
    </w:p>
    <w:p w14:paraId="471FE75B" w14:textId="77777777" w:rsidR="00970E9A" w:rsidRDefault="00970E9A" w:rsidP="00CA49C2">
      <w:pPr>
        <w:rPr>
          <w:b/>
          <w:bCs/>
          <w:caps/>
          <w:kern w:val="2"/>
          <w:sz w:val="22"/>
          <w:szCs w:val="22"/>
        </w:rPr>
      </w:pPr>
    </w:p>
    <w:p w14:paraId="570AED7C" w14:textId="77777777" w:rsidR="0000369F" w:rsidRPr="00C5645C" w:rsidRDefault="0000369F" w:rsidP="0000369F">
      <w:pPr>
        <w:rPr>
          <w:kern w:val="2"/>
          <w:sz w:val="22"/>
          <w:szCs w:val="22"/>
        </w:rPr>
      </w:pPr>
      <w:r w:rsidRPr="00A10562">
        <w:rPr>
          <w:b/>
          <w:sz w:val="22"/>
          <w:szCs w:val="22"/>
        </w:rPr>
        <w:t>1 - Tiekėjo pasiūlymas</w:t>
      </w:r>
      <w:r>
        <w:rPr>
          <w:b/>
          <w:sz w:val="22"/>
          <w:szCs w:val="22"/>
        </w:rPr>
        <w:t xml:space="preserve"> - </w:t>
      </w:r>
      <w:r w:rsidRPr="00C5645C">
        <w:rPr>
          <w:kern w:val="2"/>
          <w:sz w:val="22"/>
          <w:szCs w:val="22"/>
        </w:rPr>
        <w:t>Techninė specifikacija ir įkainiai</w:t>
      </w:r>
    </w:p>
    <w:p w14:paraId="5945A315" w14:textId="77777777" w:rsidR="0000369F" w:rsidRDefault="0000369F" w:rsidP="0000369F">
      <w:pPr>
        <w:rPr>
          <w:b/>
          <w:bCs/>
          <w:kern w:val="2"/>
          <w:sz w:val="22"/>
          <w:szCs w:val="22"/>
        </w:rPr>
      </w:pPr>
    </w:p>
    <w:p w14:paraId="5F8E5231" w14:textId="77777777" w:rsidR="0000369F" w:rsidRPr="008A14E5" w:rsidRDefault="0000369F" w:rsidP="0000369F">
      <w:pPr>
        <w:rPr>
          <w:i/>
          <w:iCs/>
          <w:kern w:val="2"/>
          <w:sz w:val="22"/>
          <w:szCs w:val="22"/>
        </w:rPr>
      </w:pPr>
      <w:r>
        <w:rPr>
          <w:i/>
          <w:iCs/>
          <w:kern w:val="2"/>
          <w:sz w:val="22"/>
          <w:szCs w:val="22"/>
        </w:rPr>
        <w:t xml:space="preserve">        </w:t>
      </w:r>
      <w:r w:rsidRPr="008A14E5">
        <w:rPr>
          <w:i/>
          <w:iCs/>
          <w:kern w:val="2"/>
          <w:sz w:val="22"/>
          <w:szCs w:val="22"/>
        </w:rPr>
        <w:t>Pateikiamas Tiekėjo pasiūlymas</w:t>
      </w:r>
    </w:p>
    <w:p w14:paraId="71F3FB6A" w14:textId="77777777" w:rsidR="0000369F" w:rsidRDefault="0000369F" w:rsidP="0000369F">
      <w:pPr>
        <w:rPr>
          <w:b/>
          <w:bCs/>
          <w:kern w:val="2"/>
          <w:sz w:val="22"/>
          <w:szCs w:val="22"/>
        </w:rPr>
      </w:pPr>
    </w:p>
    <w:p w14:paraId="3800F4A4" w14:textId="77777777" w:rsidR="0000369F" w:rsidRDefault="0000369F" w:rsidP="0000369F">
      <w:pPr>
        <w:rPr>
          <w:b/>
          <w:bCs/>
          <w:kern w:val="2"/>
          <w:sz w:val="22"/>
          <w:szCs w:val="22"/>
        </w:rPr>
      </w:pPr>
    </w:p>
    <w:p w14:paraId="17B5F70C" w14:textId="77777777" w:rsidR="0000369F" w:rsidRDefault="0000369F" w:rsidP="0000369F">
      <w:pPr>
        <w:rPr>
          <w:b/>
          <w:bCs/>
          <w:kern w:val="2"/>
          <w:sz w:val="22"/>
          <w:szCs w:val="22"/>
        </w:rPr>
      </w:pPr>
    </w:p>
    <w:p w14:paraId="3AD33511" w14:textId="77777777" w:rsidR="0000369F" w:rsidRDefault="0000369F" w:rsidP="0000369F">
      <w:pPr>
        <w:rPr>
          <w:b/>
          <w:bCs/>
          <w:kern w:val="2"/>
          <w:sz w:val="22"/>
          <w:szCs w:val="22"/>
        </w:rPr>
      </w:pPr>
    </w:p>
    <w:p w14:paraId="53A79F5F" w14:textId="77777777" w:rsidR="0000369F" w:rsidRDefault="0000369F" w:rsidP="0000369F">
      <w:pPr>
        <w:rPr>
          <w:b/>
          <w:bCs/>
          <w:kern w:val="2"/>
          <w:sz w:val="22"/>
          <w:szCs w:val="22"/>
        </w:rPr>
      </w:pPr>
    </w:p>
    <w:p w14:paraId="6099E351" w14:textId="77777777" w:rsidR="0000369F" w:rsidRDefault="0000369F" w:rsidP="0000369F">
      <w:pPr>
        <w:rPr>
          <w:b/>
          <w:bCs/>
          <w:kern w:val="2"/>
          <w:sz w:val="22"/>
          <w:szCs w:val="22"/>
        </w:rPr>
      </w:pPr>
    </w:p>
    <w:p w14:paraId="0AB2722C" w14:textId="77777777" w:rsidR="0000369F" w:rsidRDefault="0000369F" w:rsidP="0000369F">
      <w:pPr>
        <w:rPr>
          <w:b/>
          <w:sz w:val="22"/>
          <w:szCs w:val="22"/>
        </w:rPr>
      </w:pPr>
      <w:r>
        <w:rPr>
          <w:b/>
          <w:sz w:val="22"/>
          <w:szCs w:val="22"/>
        </w:rPr>
        <w:t>2</w:t>
      </w:r>
      <w:r w:rsidRPr="00A10562">
        <w:rPr>
          <w:b/>
          <w:sz w:val="22"/>
          <w:szCs w:val="22"/>
        </w:rPr>
        <w:t xml:space="preserve"> </w:t>
      </w:r>
      <w:r>
        <w:rPr>
          <w:b/>
          <w:sz w:val="22"/>
          <w:szCs w:val="22"/>
        </w:rPr>
        <w:t>–</w:t>
      </w:r>
      <w:r w:rsidRPr="00A10562">
        <w:rPr>
          <w:b/>
          <w:sz w:val="22"/>
          <w:szCs w:val="22"/>
        </w:rPr>
        <w:t xml:space="preserve"> </w:t>
      </w:r>
      <w:r w:rsidRPr="00EA1EB4">
        <w:rPr>
          <w:b/>
          <w:sz w:val="22"/>
          <w:szCs w:val="22"/>
        </w:rPr>
        <w:t>Pradinė Sutarties vertė pagal pirkimo dalis</w:t>
      </w:r>
    </w:p>
    <w:p w14:paraId="7AD2A9FE" w14:textId="77777777" w:rsidR="0000369F" w:rsidRDefault="0000369F" w:rsidP="0000369F">
      <w:pPr>
        <w:rPr>
          <w:sz w:val="10"/>
          <w:szCs w:val="10"/>
        </w:rPr>
      </w:pPr>
    </w:p>
    <w:p w14:paraId="7ED07553" w14:textId="77777777" w:rsidR="0000369F" w:rsidRDefault="0000369F" w:rsidP="0000369F">
      <w:pPr>
        <w:rPr>
          <w:sz w:val="10"/>
          <w:szCs w:val="10"/>
        </w:rPr>
      </w:pPr>
    </w:p>
    <w:p w14:paraId="1E31DB54" w14:textId="77777777" w:rsidR="0000369F" w:rsidRPr="0014424A" w:rsidRDefault="0000369F" w:rsidP="0000369F">
      <w:pPr>
        <w:jc w:val="both"/>
        <w:rPr>
          <w:bCs/>
          <w:sz w:val="22"/>
          <w:szCs w:val="22"/>
        </w:rPr>
      </w:pPr>
      <w:r>
        <w:rPr>
          <w:bCs/>
          <w:sz w:val="22"/>
          <w:szCs w:val="22"/>
        </w:rPr>
        <w:t xml:space="preserve">      </w:t>
      </w:r>
      <w:r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79B7E7D3" w14:textId="77777777" w:rsidR="0000369F" w:rsidRDefault="0000369F" w:rsidP="0000369F">
      <w:pPr>
        <w:rPr>
          <w:sz w:val="10"/>
          <w:szCs w:val="10"/>
        </w:rPr>
      </w:pPr>
    </w:p>
    <w:p w14:paraId="1F458057" w14:textId="77777777" w:rsidR="0000369F" w:rsidRDefault="0000369F" w:rsidP="0000369F">
      <w:pPr>
        <w:rPr>
          <w:sz w:val="10"/>
          <w:szCs w:val="10"/>
        </w:rPr>
      </w:pPr>
    </w:p>
    <w:tbl>
      <w:tblPr>
        <w:tblW w:w="0" w:type="auto"/>
        <w:jc w:val="center"/>
        <w:tblLayout w:type="fixed"/>
        <w:tblLook w:val="04A0" w:firstRow="1" w:lastRow="0" w:firstColumn="1" w:lastColumn="0" w:noHBand="0" w:noVBand="1"/>
      </w:tblPr>
      <w:tblGrid>
        <w:gridCol w:w="988"/>
        <w:gridCol w:w="5103"/>
        <w:gridCol w:w="2409"/>
        <w:gridCol w:w="851"/>
        <w:gridCol w:w="1843"/>
        <w:gridCol w:w="1701"/>
      </w:tblGrid>
      <w:tr w:rsidR="0000369F" w:rsidRPr="00226C77" w14:paraId="21243ED5" w14:textId="77777777" w:rsidTr="009E4D7C">
        <w:trPr>
          <w:trHeight w:val="570"/>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485958A8" w14:textId="77777777" w:rsidR="0000369F" w:rsidRPr="00226C77" w:rsidRDefault="0000369F" w:rsidP="009E4D7C">
            <w:pPr>
              <w:rPr>
                <w:color w:val="000000"/>
                <w:sz w:val="22"/>
                <w:szCs w:val="22"/>
              </w:rPr>
            </w:pPr>
            <w:r w:rsidRPr="00226C77">
              <w:rPr>
                <w:color w:val="000000"/>
                <w:sz w:val="22"/>
                <w:szCs w:val="22"/>
              </w:rPr>
              <w:t xml:space="preserve">Pirkimo dalies Nr. </w:t>
            </w:r>
          </w:p>
        </w:tc>
        <w:tc>
          <w:tcPr>
            <w:tcW w:w="5103" w:type="dxa"/>
            <w:tcBorders>
              <w:top w:val="single" w:sz="4" w:space="0" w:color="auto"/>
              <w:left w:val="nil"/>
              <w:bottom w:val="single" w:sz="4" w:space="0" w:color="auto"/>
              <w:right w:val="single" w:sz="4" w:space="0" w:color="auto"/>
            </w:tcBorders>
            <w:vAlign w:val="center"/>
            <w:hideMark/>
          </w:tcPr>
          <w:p w14:paraId="26AAF0B6" w14:textId="77777777" w:rsidR="0000369F" w:rsidRPr="00226C77" w:rsidRDefault="0000369F" w:rsidP="009E4D7C">
            <w:pPr>
              <w:jc w:val="center"/>
              <w:rPr>
                <w:color w:val="000000"/>
                <w:sz w:val="22"/>
                <w:szCs w:val="22"/>
              </w:rPr>
            </w:pPr>
            <w:r w:rsidRPr="00226C77">
              <w:rPr>
                <w:color w:val="000000"/>
                <w:sz w:val="22"/>
                <w:szCs w:val="22"/>
              </w:rPr>
              <w:t>Pirkimo dalies pavadinimas</w:t>
            </w:r>
          </w:p>
        </w:tc>
        <w:tc>
          <w:tcPr>
            <w:tcW w:w="2409" w:type="dxa"/>
            <w:tcBorders>
              <w:top w:val="single" w:sz="4" w:space="0" w:color="auto"/>
              <w:left w:val="nil"/>
              <w:bottom w:val="single" w:sz="4" w:space="0" w:color="auto"/>
              <w:right w:val="single" w:sz="4" w:space="0" w:color="auto"/>
            </w:tcBorders>
            <w:hideMark/>
          </w:tcPr>
          <w:p w14:paraId="06E13B21" w14:textId="77777777" w:rsidR="0000369F" w:rsidRPr="00226C77" w:rsidRDefault="0000369F" w:rsidP="009E4D7C">
            <w:pPr>
              <w:jc w:val="center"/>
              <w:rPr>
                <w:sz w:val="22"/>
                <w:szCs w:val="22"/>
              </w:rPr>
            </w:pPr>
            <w:r w:rsidRPr="00226C77">
              <w:rPr>
                <w:sz w:val="22"/>
                <w:szCs w:val="22"/>
              </w:rPr>
              <w:t>Pradinė sutarties vertė, Eur be PVM</w:t>
            </w:r>
          </w:p>
        </w:tc>
        <w:tc>
          <w:tcPr>
            <w:tcW w:w="851" w:type="dxa"/>
            <w:tcBorders>
              <w:top w:val="single" w:sz="4" w:space="0" w:color="auto"/>
              <w:left w:val="nil"/>
              <w:bottom w:val="single" w:sz="4" w:space="0" w:color="auto"/>
              <w:right w:val="single" w:sz="4" w:space="0" w:color="auto"/>
            </w:tcBorders>
            <w:hideMark/>
          </w:tcPr>
          <w:p w14:paraId="09A61FA2" w14:textId="77777777" w:rsidR="0000369F" w:rsidRPr="00226C77" w:rsidRDefault="0000369F" w:rsidP="009E4D7C">
            <w:pPr>
              <w:jc w:val="center"/>
              <w:rPr>
                <w:sz w:val="22"/>
                <w:szCs w:val="22"/>
                <w:lang w:val="en-US"/>
              </w:rPr>
            </w:pPr>
            <w:r w:rsidRPr="00226C77">
              <w:rPr>
                <w:sz w:val="22"/>
                <w:szCs w:val="22"/>
              </w:rPr>
              <w:t xml:space="preserve">PVM </w:t>
            </w:r>
            <w:r>
              <w:rPr>
                <w:sz w:val="22"/>
                <w:szCs w:val="22"/>
              </w:rPr>
              <w:t>tarifas</w:t>
            </w:r>
            <w:r w:rsidRPr="00226C77">
              <w:rPr>
                <w:sz w:val="22"/>
                <w:szCs w:val="22"/>
              </w:rPr>
              <w:t xml:space="preserve">, </w:t>
            </w:r>
            <w:r>
              <w:rPr>
                <w:sz w:val="22"/>
                <w:szCs w:val="22"/>
                <w:lang w:val="en-US"/>
              </w:rPr>
              <w:t>%</w:t>
            </w:r>
          </w:p>
        </w:tc>
        <w:tc>
          <w:tcPr>
            <w:tcW w:w="1843" w:type="dxa"/>
            <w:tcBorders>
              <w:top w:val="single" w:sz="4" w:space="0" w:color="auto"/>
              <w:left w:val="nil"/>
              <w:bottom w:val="single" w:sz="4" w:space="0" w:color="auto"/>
              <w:right w:val="single" w:sz="4" w:space="0" w:color="auto"/>
            </w:tcBorders>
            <w:vAlign w:val="center"/>
          </w:tcPr>
          <w:p w14:paraId="451837A2" w14:textId="77777777" w:rsidR="0000369F" w:rsidRPr="00226C77" w:rsidRDefault="0000369F" w:rsidP="009E4D7C">
            <w:pPr>
              <w:jc w:val="center"/>
              <w:rPr>
                <w:sz w:val="22"/>
                <w:szCs w:val="22"/>
              </w:rPr>
            </w:pPr>
            <w:r w:rsidRPr="00B3130E">
              <w:t>PVM suma, Eur</w:t>
            </w:r>
          </w:p>
        </w:tc>
        <w:tc>
          <w:tcPr>
            <w:tcW w:w="1701" w:type="dxa"/>
            <w:tcBorders>
              <w:top w:val="single" w:sz="4" w:space="0" w:color="auto"/>
              <w:left w:val="nil"/>
              <w:bottom w:val="single" w:sz="4" w:space="0" w:color="auto"/>
              <w:right w:val="single" w:sz="4" w:space="0" w:color="auto"/>
            </w:tcBorders>
            <w:hideMark/>
          </w:tcPr>
          <w:p w14:paraId="4D1B1B04" w14:textId="77777777" w:rsidR="0000369F" w:rsidRDefault="0000369F" w:rsidP="009E4D7C">
            <w:pPr>
              <w:jc w:val="center"/>
              <w:rPr>
                <w:sz w:val="22"/>
                <w:szCs w:val="22"/>
              </w:rPr>
            </w:pPr>
            <w:r w:rsidRPr="00226C77">
              <w:rPr>
                <w:sz w:val="22"/>
                <w:szCs w:val="22"/>
              </w:rPr>
              <w:t xml:space="preserve">Sutarties kaina, </w:t>
            </w:r>
          </w:p>
          <w:p w14:paraId="23E84823" w14:textId="77777777" w:rsidR="0000369F" w:rsidRPr="00226C77" w:rsidRDefault="0000369F" w:rsidP="009E4D7C">
            <w:pPr>
              <w:jc w:val="center"/>
              <w:rPr>
                <w:sz w:val="22"/>
                <w:szCs w:val="22"/>
              </w:rPr>
            </w:pPr>
            <w:r w:rsidRPr="00226C77">
              <w:rPr>
                <w:sz w:val="22"/>
                <w:szCs w:val="22"/>
              </w:rPr>
              <w:t>Eur su PVM</w:t>
            </w:r>
          </w:p>
        </w:tc>
      </w:tr>
      <w:tr w:rsidR="0000369F" w:rsidRPr="00226C77" w14:paraId="086CC1D4" w14:textId="77777777" w:rsidTr="009E4D7C">
        <w:trPr>
          <w:trHeight w:val="247"/>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68B3C3C" w14:textId="77777777" w:rsidR="0000369F" w:rsidRPr="00226C77" w:rsidRDefault="0000369F" w:rsidP="009E4D7C">
            <w:pPr>
              <w:jc w:val="center"/>
              <w:rPr>
                <w:color w:val="000000"/>
                <w:sz w:val="22"/>
                <w:szCs w:val="22"/>
              </w:rPr>
            </w:pPr>
            <w:r w:rsidRPr="00226C77">
              <w:rPr>
                <w:color w:val="000000"/>
                <w:sz w:val="22"/>
                <w:szCs w:val="22"/>
              </w:rPr>
              <w:t>1</w:t>
            </w:r>
          </w:p>
        </w:tc>
        <w:tc>
          <w:tcPr>
            <w:tcW w:w="5103" w:type="dxa"/>
            <w:tcBorders>
              <w:top w:val="single" w:sz="4" w:space="0" w:color="auto"/>
              <w:left w:val="nil"/>
              <w:bottom w:val="single" w:sz="4" w:space="0" w:color="auto"/>
              <w:right w:val="single" w:sz="4" w:space="0" w:color="auto"/>
            </w:tcBorders>
          </w:tcPr>
          <w:p w14:paraId="26928EE2" w14:textId="688753D3" w:rsidR="0000369F" w:rsidRPr="004537D3" w:rsidRDefault="0000369F" w:rsidP="009E4D7C">
            <w:pPr>
              <w:jc w:val="both"/>
              <w:rPr>
                <w:noProof/>
                <w:color w:val="000000"/>
                <w:sz w:val="22"/>
                <w:szCs w:val="22"/>
              </w:rPr>
            </w:pPr>
            <w:r w:rsidRPr="0000369F">
              <w:rPr>
                <w:noProof/>
                <w:color w:val="000000"/>
                <w:sz w:val="22"/>
                <w:szCs w:val="22"/>
              </w:rPr>
              <w:t>Reagentai ir pagalbinės priemonės trombocitų funkcijos tyrimams su prietaisu panaudai</w:t>
            </w:r>
          </w:p>
        </w:tc>
        <w:tc>
          <w:tcPr>
            <w:tcW w:w="2409" w:type="dxa"/>
            <w:tcBorders>
              <w:top w:val="single" w:sz="4" w:space="0" w:color="auto"/>
              <w:left w:val="nil"/>
              <w:bottom w:val="single" w:sz="4" w:space="0" w:color="auto"/>
              <w:right w:val="single" w:sz="4" w:space="0" w:color="auto"/>
            </w:tcBorders>
            <w:vAlign w:val="center"/>
          </w:tcPr>
          <w:p w14:paraId="5F8039B5" w14:textId="78CABA39" w:rsidR="0000369F" w:rsidRPr="00226C77" w:rsidRDefault="0000369F" w:rsidP="009E4D7C">
            <w:pPr>
              <w:jc w:val="center"/>
              <w:rPr>
                <w:sz w:val="22"/>
                <w:szCs w:val="22"/>
              </w:rPr>
            </w:pPr>
            <w:r>
              <w:rPr>
                <w:sz w:val="22"/>
                <w:szCs w:val="22"/>
              </w:rPr>
              <w:t>148 000,00</w:t>
            </w:r>
          </w:p>
        </w:tc>
        <w:tc>
          <w:tcPr>
            <w:tcW w:w="851" w:type="dxa"/>
            <w:tcBorders>
              <w:top w:val="single" w:sz="4" w:space="0" w:color="auto"/>
              <w:left w:val="nil"/>
              <w:bottom w:val="single" w:sz="4" w:space="0" w:color="auto"/>
              <w:right w:val="single" w:sz="4" w:space="0" w:color="auto"/>
            </w:tcBorders>
            <w:vAlign w:val="center"/>
          </w:tcPr>
          <w:p w14:paraId="5532CB24" w14:textId="3727853F" w:rsidR="0000369F" w:rsidRPr="00226C77" w:rsidRDefault="0000369F" w:rsidP="009E4D7C">
            <w:pPr>
              <w:jc w:val="center"/>
              <w:rPr>
                <w:sz w:val="22"/>
                <w:szCs w:val="22"/>
              </w:rPr>
            </w:pPr>
            <w:r>
              <w:rPr>
                <w:sz w:val="22"/>
                <w:szCs w:val="22"/>
              </w:rPr>
              <w:t>5</w:t>
            </w:r>
          </w:p>
        </w:tc>
        <w:tc>
          <w:tcPr>
            <w:tcW w:w="1843" w:type="dxa"/>
            <w:tcBorders>
              <w:top w:val="single" w:sz="4" w:space="0" w:color="auto"/>
              <w:left w:val="nil"/>
              <w:bottom w:val="single" w:sz="4" w:space="0" w:color="auto"/>
              <w:right w:val="single" w:sz="4" w:space="0" w:color="auto"/>
            </w:tcBorders>
            <w:vAlign w:val="center"/>
          </w:tcPr>
          <w:p w14:paraId="18A7FD9F" w14:textId="6DBC896B" w:rsidR="0000369F" w:rsidRPr="00226C77" w:rsidRDefault="0000369F" w:rsidP="009E4D7C">
            <w:pPr>
              <w:jc w:val="center"/>
              <w:rPr>
                <w:sz w:val="22"/>
                <w:szCs w:val="22"/>
              </w:rPr>
            </w:pPr>
            <w:r>
              <w:rPr>
                <w:sz w:val="22"/>
                <w:szCs w:val="22"/>
              </w:rPr>
              <w:t>7 400,00</w:t>
            </w:r>
          </w:p>
        </w:tc>
        <w:tc>
          <w:tcPr>
            <w:tcW w:w="1701" w:type="dxa"/>
            <w:tcBorders>
              <w:top w:val="single" w:sz="4" w:space="0" w:color="auto"/>
              <w:left w:val="nil"/>
              <w:bottom w:val="single" w:sz="4" w:space="0" w:color="auto"/>
              <w:right w:val="single" w:sz="4" w:space="0" w:color="auto"/>
            </w:tcBorders>
            <w:vAlign w:val="center"/>
          </w:tcPr>
          <w:p w14:paraId="7FB9728F" w14:textId="532C3B6D" w:rsidR="0000369F" w:rsidRPr="00226C77" w:rsidRDefault="0000369F" w:rsidP="009E4D7C">
            <w:pPr>
              <w:jc w:val="center"/>
              <w:rPr>
                <w:sz w:val="22"/>
                <w:szCs w:val="22"/>
              </w:rPr>
            </w:pPr>
            <w:r>
              <w:rPr>
                <w:sz w:val="22"/>
                <w:szCs w:val="22"/>
              </w:rPr>
              <w:t>155 400,00</w:t>
            </w:r>
          </w:p>
        </w:tc>
      </w:tr>
    </w:tbl>
    <w:p w14:paraId="64FBA17D" w14:textId="77777777" w:rsidR="0000369F" w:rsidRDefault="0000369F" w:rsidP="0000369F">
      <w:pPr>
        <w:rPr>
          <w:b/>
          <w:bCs/>
          <w:caps/>
          <w:kern w:val="2"/>
          <w:sz w:val="22"/>
          <w:szCs w:val="22"/>
        </w:rPr>
      </w:pPr>
    </w:p>
    <w:p w14:paraId="246F2AC1" w14:textId="77777777" w:rsidR="0000369F" w:rsidRDefault="0000369F" w:rsidP="0000369F">
      <w:pPr>
        <w:rPr>
          <w:b/>
          <w:bCs/>
          <w:caps/>
          <w:kern w:val="2"/>
          <w:sz w:val="22"/>
          <w:szCs w:val="22"/>
        </w:rPr>
      </w:pPr>
    </w:p>
    <w:p w14:paraId="57C7E8A2" w14:textId="77777777" w:rsidR="0000369F" w:rsidRDefault="0000369F" w:rsidP="0000369F">
      <w:pPr>
        <w:rPr>
          <w:b/>
          <w:bCs/>
          <w:caps/>
          <w:kern w:val="2"/>
          <w:sz w:val="22"/>
          <w:szCs w:val="22"/>
        </w:rPr>
      </w:pPr>
    </w:p>
    <w:p w14:paraId="4425AFAB" w14:textId="77777777" w:rsidR="00970E9A" w:rsidRDefault="00970E9A"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0086690C" w14:textId="77777777" w:rsidR="00CA49C2" w:rsidRDefault="00CA49C2" w:rsidP="00BE74F2">
            <w:pPr>
              <w:jc w:val="center"/>
              <w:rPr>
                <w:kern w:val="2"/>
                <w:sz w:val="22"/>
                <w:szCs w:val="22"/>
              </w:rPr>
            </w:pPr>
            <w:r>
              <w:rPr>
                <w:kern w:val="2"/>
                <w:sz w:val="22"/>
                <w:szCs w:val="22"/>
              </w:rPr>
              <w:t>Pareigos</w:t>
            </w:r>
          </w:p>
          <w:p w14:paraId="3F78A104" w14:textId="77777777" w:rsidR="00CA49C2" w:rsidRPr="002236F8" w:rsidRDefault="00CA49C2" w:rsidP="00BE74F2">
            <w:pPr>
              <w:jc w:val="center"/>
              <w:rPr>
                <w:kern w:val="2"/>
                <w:sz w:val="22"/>
                <w:szCs w:val="22"/>
              </w:rPr>
            </w:pPr>
            <w:r>
              <w:rPr>
                <w:kern w:val="2"/>
                <w:sz w:val="22"/>
                <w:szCs w:val="22"/>
              </w:rPr>
              <w:t>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0290887A" w14:textId="77777777" w:rsidR="00CA49C2" w:rsidRDefault="00CA49C2" w:rsidP="00CA49C2">
      <w:pPr>
        <w:tabs>
          <w:tab w:val="left" w:pos="1224"/>
        </w:tabs>
        <w:rPr>
          <w:sz w:val="22"/>
          <w:szCs w:val="22"/>
        </w:rPr>
      </w:pPr>
    </w:p>
    <w:p w14:paraId="5655750F" w14:textId="523EA1C1" w:rsidR="00CF5B86" w:rsidRDefault="00CF5B86" w:rsidP="00CF5B86">
      <w:pPr>
        <w:tabs>
          <w:tab w:val="left" w:pos="7800"/>
        </w:tabs>
        <w:rPr>
          <w:sz w:val="22"/>
          <w:szCs w:val="22"/>
        </w:rPr>
      </w:pPr>
    </w:p>
    <w:p w14:paraId="2FE852C8" w14:textId="7329B889" w:rsidR="00CF5B86" w:rsidRPr="00CF5B86" w:rsidRDefault="00CF5B86" w:rsidP="00CF5B86">
      <w:pPr>
        <w:tabs>
          <w:tab w:val="left" w:pos="7800"/>
        </w:tabs>
        <w:rPr>
          <w:sz w:val="22"/>
          <w:szCs w:val="22"/>
        </w:rPr>
        <w:sectPr w:rsidR="00CF5B86" w:rsidRPr="00CF5B86" w:rsidSect="00CA49C2">
          <w:pgSz w:w="15840" w:h="12240" w:orient="landscape" w:code="1"/>
          <w:pgMar w:top="1440" w:right="567" w:bottom="1440" w:left="992" w:header="709" w:footer="720" w:gutter="0"/>
          <w:pgNumType w:start="1"/>
          <w:cols w:space="720"/>
          <w:titlePg/>
          <w:docGrid w:linePitch="360"/>
        </w:sectPr>
      </w:pPr>
      <w:r>
        <w:rPr>
          <w:sz w:val="22"/>
          <w:szCs w:val="22"/>
        </w:rPr>
        <w:tab/>
      </w: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72858" w14:textId="77777777" w:rsidR="006746C4" w:rsidRDefault="006746C4">
      <w:r>
        <w:separator/>
      </w:r>
    </w:p>
  </w:endnote>
  <w:endnote w:type="continuationSeparator" w:id="0">
    <w:p w14:paraId="01DB925C" w14:textId="77777777" w:rsidR="006746C4" w:rsidRDefault="00674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BD358" w14:textId="77777777" w:rsidR="006746C4" w:rsidRDefault="006746C4">
      <w:r>
        <w:separator/>
      </w:r>
    </w:p>
  </w:footnote>
  <w:footnote w:type="continuationSeparator" w:id="0">
    <w:p w14:paraId="5F5FC3A7" w14:textId="77777777" w:rsidR="006746C4" w:rsidRDefault="00674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w:t>
    </w:r>
    <w:r w:rsidR="00B63307">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369F"/>
    <w:rsid w:val="00007DA6"/>
    <w:rsid w:val="0001214D"/>
    <w:rsid w:val="00017C35"/>
    <w:rsid w:val="00020E1B"/>
    <w:rsid w:val="0003368B"/>
    <w:rsid w:val="000419C9"/>
    <w:rsid w:val="00046631"/>
    <w:rsid w:val="00060486"/>
    <w:rsid w:val="00060E7B"/>
    <w:rsid w:val="00066820"/>
    <w:rsid w:val="00067F14"/>
    <w:rsid w:val="0009394E"/>
    <w:rsid w:val="000A14C9"/>
    <w:rsid w:val="000A200D"/>
    <w:rsid w:val="000C0D01"/>
    <w:rsid w:val="000D52AC"/>
    <w:rsid w:val="000E2C34"/>
    <w:rsid w:val="000E5C63"/>
    <w:rsid w:val="000E64AE"/>
    <w:rsid w:val="000F6659"/>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402F6"/>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3F5DE1"/>
    <w:rsid w:val="00401327"/>
    <w:rsid w:val="00435ED6"/>
    <w:rsid w:val="0044454C"/>
    <w:rsid w:val="00444601"/>
    <w:rsid w:val="00447F21"/>
    <w:rsid w:val="004507AB"/>
    <w:rsid w:val="00466E54"/>
    <w:rsid w:val="00472455"/>
    <w:rsid w:val="00475621"/>
    <w:rsid w:val="00492E57"/>
    <w:rsid w:val="004972AB"/>
    <w:rsid w:val="004A050D"/>
    <w:rsid w:val="004A17B5"/>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26D83"/>
    <w:rsid w:val="006455DE"/>
    <w:rsid w:val="00655065"/>
    <w:rsid w:val="0066362C"/>
    <w:rsid w:val="00667E99"/>
    <w:rsid w:val="0067106D"/>
    <w:rsid w:val="006746C4"/>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31AE4"/>
    <w:rsid w:val="00751048"/>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76C31"/>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0E9A"/>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73BF"/>
    <w:rsid w:val="00B11AED"/>
    <w:rsid w:val="00B13100"/>
    <w:rsid w:val="00B216FB"/>
    <w:rsid w:val="00B63307"/>
    <w:rsid w:val="00B85548"/>
    <w:rsid w:val="00B92A8C"/>
    <w:rsid w:val="00B96F00"/>
    <w:rsid w:val="00BA0145"/>
    <w:rsid w:val="00BA236F"/>
    <w:rsid w:val="00BB0394"/>
    <w:rsid w:val="00BC12C5"/>
    <w:rsid w:val="00BC5CF4"/>
    <w:rsid w:val="00BC67D1"/>
    <w:rsid w:val="00BE0B4E"/>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F4531"/>
    <w:rsid w:val="00CF5B86"/>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394F"/>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7598E"/>
    <w:rsid w:val="00E80241"/>
    <w:rsid w:val="00E80B8D"/>
    <w:rsid w:val="00E81F1E"/>
    <w:rsid w:val="00E90D34"/>
    <w:rsid w:val="00E9467C"/>
    <w:rsid w:val="00E9492A"/>
    <w:rsid w:val="00E96B72"/>
    <w:rsid w:val="00E96FDC"/>
    <w:rsid w:val="00EC3A6B"/>
    <w:rsid w:val="00EC5815"/>
    <w:rsid w:val="00EC7CAB"/>
    <w:rsid w:val="00ED57BF"/>
    <w:rsid w:val="00ED6250"/>
    <w:rsid w:val="00EE06C5"/>
    <w:rsid w:val="00EE12D8"/>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29AA"/>
    <w:rsid w:val="00F839D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65D78"/>
    <w:rsid w:val="001770A8"/>
    <w:rsid w:val="001C18A9"/>
    <w:rsid w:val="001D3836"/>
    <w:rsid w:val="00220FD9"/>
    <w:rsid w:val="0023032B"/>
    <w:rsid w:val="00232866"/>
    <w:rsid w:val="00246A4B"/>
    <w:rsid w:val="0026629E"/>
    <w:rsid w:val="00266934"/>
    <w:rsid w:val="002853DC"/>
    <w:rsid w:val="00291168"/>
    <w:rsid w:val="0029425A"/>
    <w:rsid w:val="002B4636"/>
    <w:rsid w:val="002B64F9"/>
    <w:rsid w:val="002F7B68"/>
    <w:rsid w:val="003112CC"/>
    <w:rsid w:val="00327DB7"/>
    <w:rsid w:val="003402F6"/>
    <w:rsid w:val="003C1DC7"/>
    <w:rsid w:val="003C6FED"/>
    <w:rsid w:val="003E6697"/>
    <w:rsid w:val="00475621"/>
    <w:rsid w:val="00492E57"/>
    <w:rsid w:val="004A0F25"/>
    <w:rsid w:val="004A51CF"/>
    <w:rsid w:val="004D718E"/>
    <w:rsid w:val="004E4508"/>
    <w:rsid w:val="00503732"/>
    <w:rsid w:val="005074D5"/>
    <w:rsid w:val="005346B4"/>
    <w:rsid w:val="005608ED"/>
    <w:rsid w:val="005631CB"/>
    <w:rsid w:val="005D2493"/>
    <w:rsid w:val="005E0BC4"/>
    <w:rsid w:val="006039F9"/>
    <w:rsid w:val="00611FDF"/>
    <w:rsid w:val="00636622"/>
    <w:rsid w:val="0067106D"/>
    <w:rsid w:val="0069355A"/>
    <w:rsid w:val="006A7770"/>
    <w:rsid w:val="006C37A9"/>
    <w:rsid w:val="006E0641"/>
    <w:rsid w:val="00715D41"/>
    <w:rsid w:val="00731937"/>
    <w:rsid w:val="00731AE4"/>
    <w:rsid w:val="0074380A"/>
    <w:rsid w:val="00753D63"/>
    <w:rsid w:val="007834A3"/>
    <w:rsid w:val="00786127"/>
    <w:rsid w:val="007B3766"/>
    <w:rsid w:val="007F01F3"/>
    <w:rsid w:val="007F7903"/>
    <w:rsid w:val="0081118A"/>
    <w:rsid w:val="00813707"/>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375A5"/>
    <w:rsid w:val="00A73E69"/>
    <w:rsid w:val="00A836D4"/>
    <w:rsid w:val="00A913F2"/>
    <w:rsid w:val="00A93DD8"/>
    <w:rsid w:val="00AF3816"/>
    <w:rsid w:val="00B11AED"/>
    <w:rsid w:val="00B6360D"/>
    <w:rsid w:val="00B66883"/>
    <w:rsid w:val="00B96F00"/>
    <w:rsid w:val="00BB0394"/>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152C"/>
    <w:rsid w:val="00E13669"/>
    <w:rsid w:val="00E24546"/>
    <w:rsid w:val="00E30709"/>
    <w:rsid w:val="00E411BC"/>
    <w:rsid w:val="00E52AA9"/>
    <w:rsid w:val="00E548D6"/>
    <w:rsid w:val="00E66CB5"/>
    <w:rsid w:val="00E768A4"/>
    <w:rsid w:val="00E80241"/>
    <w:rsid w:val="00E8164C"/>
    <w:rsid w:val="00E81F1E"/>
    <w:rsid w:val="00E9492A"/>
    <w:rsid w:val="00E97D71"/>
    <w:rsid w:val="00EA1E6A"/>
    <w:rsid w:val="00EA349F"/>
    <w:rsid w:val="00EB56C9"/>
    <w:rsid w:val="00EC47FC"/>
    <w:rsid w:val="00EE06C5"/>
    <w:rsid w:val="00F365C2"/>
    <w:rsid w:val="00F546F3"/>
    <w:rsid w:val="00F57DAE"/>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32</Pages>
  <Words>71525</Words>
  <Characters>40770</Characters>
  <Application>Microsoft Office Word</Application>
  <DocSecurity>0</DocSecurity>
  <Lines>339</Lines>
  <Paragraphs>224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112071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17</cp:revision>
  <dcterms:created xsi:type="dcterms:W3CDTF">2025-05-21T08:59:00Z</dcterms:created>
  <dcterms:modified xsi:type="dcterms:W3CDTF">2026-01-13T06:58:00Z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